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8B7D6B">
        <w:rPr>
          <w:rFonts w:ascii="Times New Roman" w:hAnsi="Times New Roman"/>
          <w:b/>
          <w:szCs w:val="24"/>
        </w:rPr>
        <w:t>8</w:t>
      </w:r>
      <w:r w:rsidR="00D6117A">
        <w:rPr>
          <w:rFonts w:ascii="Times New Roman" w:hAnsi="Times New Roman"/>
          <w:b/>
          <w:szCs w:val="24"/>
        </w:rPr>
        <w:t>8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D6117A">
        <w:rPr>
          <w:rFonts w:ascii="Times New Roman" w:hAnsi="Times New Roman"/>
          <w:szCs w:val="24"/>
        </w:rPr>
        <w:t>25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D84FE6">
        <w:rPr>
          <w:rFonts w:ascii="Times New Roman" w:hAnsi="Times New Roman"/>
          <w:szCs w:val="24"/>
        </w:rPr>
        <w:t>марта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D6117A">
        <w:rPr>
          <w:rFonts w:ascii="Times New Roman" w:hAnsi="Times New Roman"/>
          <w:szCs w:val="24"/>
        </w:rPr>
        <w:t>25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D84FE6">
        <w:rPr>
          <w:rFonts w:ascii="Times New Roman" w:hAnsi="Times New Roman"/>
          <w:szCs w:val="24"/>
        </w:rPr>
        <w:t>марта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6117A" w:rsidRDefault="00D6117A" w:rsidP="00D6117A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D6117A">
        <w:rPr>
          <w:rFonts w:ascii="Times New Roman" w:hAnsi="Times New Roman"/>
        </w:rPr>
        <w:t xml:space="preserve">Об участии в </w:t>
      </w:r>
      <w:proofErr w:type="gramStart"/>
      <w:r w:rsidRPr="00D6117A">
        <w:rPr>
          <w:rFonts w:ascii="Times New Roman" w:hAnsi="Times New Roman"/>
          <w:lang w:val="en-US"/>
        </w:rPr>
        <w:t>I</w:t>
      </w:r>
      <w:proofErr w:type="gramEnd"/>
      <w:r w:rsidRPr="00D6117A">
        <w:rPr>
          <w:rFonts w:ascii="Times New Roman" w:hAnsi="Times New Roman"/>
        </w:rPr>
        <w:t>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 года, по адресу: г. Москва, гостиница «</w:t>
      </w:r>
      <w:proofErr w:type="spellStart"/>
      <w:r w:rsidRPr="00D6117A">
        <w:rPr>
          <w:rFonts w:ascii="Times New Roman" w:hAnsi="Times New Roman"/>
        </w:rPr>
        <w:t>Рэдиссон</w:t>
      </w:r>
      <w:proofErr w:type="spellEnd"/>
      <w:r w:rsidRPr="00D6117A">
        <w:rPr>
          <w:rFonts w:ascii="Times New Roman" w:hAnsi="Times New Roman"/>
        </w:rPr>
        <w:t xml:space="preserve"> Славянская», площадь Европы, д. 2</w:t>
      </w:r>
    </w:p>
    <w:p w:rsidR="00C56F24" w:rsidRPr="00C56F24" w:rsidRDefault="00C56F24" w:rsidP="00C56F24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56F24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Default="00D6117A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r w:rsidRPr="00D6117A">
        <w:rPr>
          <w:rFonts w:ascii="Times New Roman" w:hAnsi="Times New Roman"/>
        </w:rPr>
        <w:t>Грохотова</w:t>
      </w:r>
      <w:proofErr w:type="spellEnd"/>
      <w:r w:rsidRPr="00D6117A">
        <w:rPr>
          <w:rFonts w:ascii="Times New Roman" w:hAnsi="Times New Roman"/>
        </w:rPr>
        <w:t xml:space="preserve"> А.В., </w:t>
      </w:r>
      <w:proofErr w:type="gramStart"/>
      <w:r w:rsidRPr="00D6117A">
        <w:rPr>
          <w:rFonts w:ascii="Times New Roman" w:hAnsi="Times New Roman"/>
        </w:rPr>
        <w:t>который</w:t>
      </w:r>
      <w:proofErr w:type="gramEnd"/>
      <w:r w:rsidRPr="00D6117A">
        <w:rPr>
          <w:rFonts w:ascii="Times New Roman" w:hAnsi="Times New Roman"/>
        </w:rPr>
        <w:t xml:space="preserve"> доложил, что необходимо избрать делегата от СРО АППС для участия в IХ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6117A" w:rsidRDefault="00D6117A" w:rsidP="00D6117A">
      <w:pPr>
        <w:spacing w:after="0" w:line="288" w:lineRule="auto"/>
        <w:jc w:val="both"/>
        <w:rPr>
          <w:rFonts w:ascii="Times New Roman" w:hAnsi="Times New Roman"/>
        </w:rPr>
      </w:pPr>
      <w:r w:rsidRPr="00D6117A">
        <w:rPr>
          <w:rFonts w:ascii="Times New Roman" w:hAnsi="Times New Roman"/>
        </w:rPr>
        <w:t xml:space="preserve">Принять участие в </w:t>
      </w:r>
      <w:proofErr w:type="gramStart"/>
      <w:r w:rsidRPr="00D6117A">
        <w:rPr>
          <w:rFonts w:ascii="Times New Roman" w:hAnsi="Times New Roman"/>
        </w:rPr>
        <w:t>I</w:t>
      </w:r>
      <w:proofErr w:type="gramEnd"/>
      <w:r w:rsidRPr="00D6117A">
        <w:rPr>
          <w:rFonts w:ascii="Times New Roman" w:hAnsi="Times New Roman"/>
        </w:rPr>
        <w:t>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 года.</w:t>
      </w:r>
    </w:p>
    <w:p w:rsidR="00353B09" w:rsidRDefault="00D6117A" w:rsidP="00D6117A">
      <w:pPr>
        <w:spacing w:after="0" w:line="288" w:lineRule="auto"/>
        <w:jc w:val="both"/>
        <w:rPr>
          <w:rFonts w:ascii="Times New Roman" w:hAnsi="Times New Roman"/>
          <w:b/>
        </w:rPr>
      </w:pPr>
      <w:r w:rsidRPr="00D6117A">
        <w:rPr>
          <w:rFonts w:ascii="Times New Roman" w:hAnsi="Times New Roman"/>
        </w:rPr>
        <w:t xml:space="preserve">Избрать делегатом от Саморегулируемой организации Ассоциации профессиональных проектировщиков Сибири для участия в IХ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</w:t>
      </w:r>
      <w:r w:rsidRPr="00D6117A">
        <w:rPr>
          <w:rFonts w:ascii="Times New Roman" w:hAnsi="Times New Roman"/>
        </w:rPr>
        <w:lastRenderedPageBreak/>
        <w:t xml:space="preserve">апреля 2021 года Директора СРО АППС </w:t>
      </w:r>
      <w:proofErr w:type="spellStart"/>
      <w:r w:rsidRPr="00D6117A">
        <w:rPr>
          <w:rFonts w:ascii="Times New Roman" w:hAnsi="Times New Roman"/>
        </w:rPr>
        <w:t>Бобкова</w:t>
      </w:r>
      <w:proofErr w:type="spellEnd"/>
      <w:r w:rsidRPr="00D6117A">
        <w:rPr>
          <w:rFonts w:ascii="Times New Roman" w:hAnsi="Times New Roman"/>
        </w:rPr>
        <w:t xml:space="preserve"> Сергея Александровича с правом решающего голоса по всем вопросам повестки дня.</w:t>
      </w:r>
    </w:p>
    <w:p w:rsidR="00C56F24" w:rsidRDefault="00C56F24" w:rsidP="00C56F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56F24" w:rsidRPr="0084516B" w:rsidRDefault="00C56F24" w:rsidP="00C56F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E94E01" w:rsidRDefault="00C56F24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</w:t>
      </w:r>
      <w:r>
        <w:rPr>
          <w:rFonts w:ascii="Times New Roman" w:hAnsi="Times New Roman"/>
        </w:rPr>
        <w:t xml:space="preserve"> </w:t>
      </w:r>
      <w:r w:rsidRPr="00C56F24">
        <w:rPr>
          <w:rFonts w:ascii="Times New Roman" w:hAnsi="Times New Roman"/>
        </w:rPr>
        <w:t xml:space="preserve">в отношении </w:t>
      </w:r>
      <w:r>
        <w:rPr>
          <w:rFonts w:ascii="Times New Roman" w:hAnsi="Times New Roman"/>
        </w:rPr>
        <w:t>ОО</w:t>
      </w:r>
      <w:r w:rsidRPr="00C56F24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ПСП </w:t>
      </w:r>
      <w:r w:rsidRPr="00C56F24">
        <w:rPr>
          <w:rFonts w:ascii="Times New Roman" w:hAnsi="Times New Roman"/>
        </w:rPr>
        <w:t>«</w:t>
      </w:r>
      <w:r>
        <w:rPr>
          <w:rFonts w:ascii="Times New Roman" w:hAnsi="Times New Roman"/>
        </w:rPr>
        <w:t>ТАРС</w:t>
      </w:r>
      <w:r w:rsidRPr="00C56F24">
        <w:rPr>
          <w:rFonts w:ascii="Times New Roman" w:hAnsi="Times New Roman"/>
        </w:rPr>
        <w:t>» (ИНН 3812107754) на основании заявления о смене руководителя.</w:t>
      </w:r>
    </w:p>
    <w:p w:rsidR="00C56F24" w:rsidRPr="0028062B" w:rsidRDefault="00C56F24" w:rsidP="00C56F2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t xml:space="preserve">Грохотов А.В. сообщил, что от </w:t>
      </w:r>
      <w:r w:rsidRPr="00AF593E">
        <w:rPr>
          <w:rFonts w:ascii="Times New Roman" w:hAnsi="Times New Roman"/>
        </w:rPr>
        <w:t>ООО «</w:t>
      </w:r>
      <w:r w:rsidRPr="00C56F24">
        <w:rPr>
          <w:rFonts w:ascii="Times New Roman" w:hAnsi="Times New Roman"/>
        </w:rPr>
        <w:t>УПОР</w:t>
      </w:r>
      <w:r w:rsidRPr="00AF593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</w:t>
      </w:r>
      <w:r w:rsidRPr="00C56F24">
        <w:t xml:space="preserve"> </w:t>
      </w:r>
      <w:r w:rsidRPr="00C56F24">
        <w:rPr>
          <w:rFonts w:ascii="Times New Roman" w:hAnsi="Times New Roman"/>
        </w:rPr>
        <w:t>5401972330</w:t>
      </w:r>
      <w:r>
        <w:rPr>
          <w:rFonts w:ascii="Times New Roman" w:hAnsi="Times New Roman"/>
        </w:rPr>
        <w:t xml:space="preserve">) </w:t>
      </w:r>
      <w:r w:rsidRPr="0028062B">
        <w:rPr>
          <w:rFonts w:ascii="Times New Roman" w:hAnsi="Times New Roman"/>
        </w:rPr>
        <w:t>поступил</w:t>
      </w:r>
      <w:r>
        <w:rPr>
          <w:rFonts w:ascii="Times New Roman" w:hAnsi="Times New Roman"/>
        </w:rPr>
        <w:t>о</w:t>
      </w:r>
      <w:r w:rsidRPr="0028062B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я</w:t>
      </w:r>
      <w:r w:rsidRPr="0028062B">
        <w:rPr>
          <w:rFonts w:ascii="Times New Roman" w:hAnsi="Times New Roman"/>
        </w:rPr>
        <w:t xml:space="preserve"> о намерении </w:t>
      </w:r>
      <w:r>
        <w:rPr>
          <w:rFonts w:ascii="Times New Roman" w:hAnsi="Times New Roman"/>
        </w:rPr>
        <w:t>повысить уровень ответственности</w:t>
      </w:r>
      <w:r w:rsidRPr="0028062B">
        <w:rPr>
          <w:rFonts w:ascii="Times New Roman" w:hAnsi="Times New Roman"/>
        </w:rPr>
        <w:t>.</w:t>
      </w:r>
    </w:p>
    <w:p w:rsidR="00C56F24" w:rsidRDefault="00C56F24" w:rsidP="00C56F2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t xml:space="preserve">Предложено внести изменения в сведения, содержащиеся в реестре СРО АППС, в </w:t>
      </w:r>
      <w:r>
        <w:rPr>
          <w:rFonts w:ascii="Times New Roman" w:hAnsi="Times New Roman"/>
        </w:rPr>
        <w:t>отношен</w:t>
      </w:r>
      <w:proofErr w:type="gramStart"/>
      <w:r>
        <w:rPr>
          <w:rFonts w:ascii="Times New Roman" w:hAnsi="Times New Roman"/>
        </w:rPr>
        <w:t>ии</w:t>
      </w:r>
      <w:r w:rsidRPr="0028062B">
        <w:rPr>
          <w:rFonts w:ascii="Times New Roman" w:hAnsi="Times New Roman"/>
        </w:rPr>
        <w:t xml:space="preserve"> </w:t>
      </w:r>
      <w:r w:rsidRPr="00891597">
        <w:rPr>
          <w:rFonts w:ascii="Times New Roman" w:hAnsi="Times New Roman"/>
        </w:rPr>
        <w:t>ООО</w:t>
      </w:r>
      <w:proofErr w:type="gramEnd"/>
      <w:r w:rsidRPr="00891597">
        <w:rPr>
          <w:rFonts w:ascii="Times New Roman" w:hAnsi="Times New Roman"/>
        </w:rPr>
        <w:t xml:space="preserve"> «</w:t>
      </w:r>
      <w:r w:rsidRPr="00C56F24">
        <w:rPr>
          <w:rFonts w:ascii="Times New Roman" w:hAnsi="Times New Roman"/>
        </w:rPr>
        <w:t>УПОР</w:t>
      </w:r>
      <w:r w:rsidRPr="00891597">
        <w:rPr>
          <w:rFonts w:ascii="Times New Roman" w:hAnsi="Times New Roman"/>
        </w:rPr>
        <w:t>» (ИНН</w:t>
      </w:r>
      <w:r w:rsidRPr="00C56F24">
        <w:t xml:space="preserve"> </w:t>
      </w:r>
      <w:r w:rsidRPr="00C56F24">
        <w:rPr>
          <w:rFonts w:ascii="Times New Roman" w:hAnsi="Times New Roman"/>
        </w:rPr>
        <w:t>5401972330</w:t>
      </w:r>
      <w:r w:rsidRPr="0089159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28062B">
        <w:rPr>
          <w:rFonts w:ascii="Times New Roman" w:hAnsi="Times New Roman"/>
        </w:rPr>
        <w:t xml:space="preserve">со дня уплаты взноса в </w:t>
      </w:r>
      <w:r>
        <w:rPr>
          <w:rFonts w:ascii="Times New Roman" w:hAnsi="Times New Roman"/>
        </w:rPr>
        <w:t xml:space="preserve">компенсационный фонд обеспечения обязательств до </w:t>
      </w:r>
      <w:r w:rsidR="004E0070">
        <w:rPr>
          <w:rFonts w:ascii="Times New Roman" w:hAnsi="Times New Roman"/>
        </w:rPr>
        <w:t>второго</w:t>
      </w:r>
      <w:r>
        <w:rPr>
          <w:rFonts w:ascii="Times New Roman" w:hAnsi="Times New Roman"/>
        </w:rPr>
        <w:t xml:space="preserve"> уровня.</w:t>
      </w:r>
    </w:p>
    <w:p w:rsidR="00C56F24" w:rsidRPr="0084516B" w:rsidRDefault="00C56F24" w:rsidP="00C56F24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C56F24" w:rsidRPr="0084516B" w:rsidRDefault="00C56F24" w:rsidP="00C56F2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C56F24" w:rsidRPr="0084516B" w:rsidRDefault="00C56F24" w:rsidP="00C56F24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C56F24" w:rsidRDefault="00C56F24" w:rsidP="00C56F2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Pr="00C56F24">
        <w:rPr>
          <w:rFonts w:ascii="Times New Roman" w:hAnsi="Times New Roman"/>
        </w:rPr>
        <w:t>в отношен</w:t>
      </w:r>
      <w:proofErr w:type="gramStart"/>
      <w:r w:rsidRPr="00C56F24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C56F24">
        <w:rPr>
          <w:rFonts w:ascii="Times New Roman" w:hAnsi="Times New Roman"/>
        </w:rPr>
        <w:t>О</w:t>
      </w:r>
      <w:proofErr w:type="gramEnd"/>
      <w:r w:rsidRPr="00C56F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ПСП </w:t>
      </w:r>
      <w:r w:rsidRPr="00C56F24">
        <w:rPr>
          <w:rFonts w:ascii="Times New Roman" w:hAnsi="Times New Roman"/>
        </w:rPr>
        <w:t>«</w:t>
      </w:r>
      <w:r>
        <w:rPr>
          <w:rFonts w:ascii="Times New Roman" w:hAnsi="Times New Roman"/>
        </w:rPr>
        <w:t>ТАРС</w:t>
      </w:r>
      <w:r w:rsidRPr="00C56F24">
        <w:rPr>
          <w:rFonts w:ascii="Times New Roman" w:hAnsi="Times New Roman"/>
        </w:rPr>
        <w:t>» (ИНН 3812107754) на основании заявления о смене руководителя.</w:t>
      </w:r>
    </w:p>
    <w:p w:rsidR="00C56F24" w:rsidRDefault="00C56F24" w:rsidP="00C56F24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AC7AD6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 xml:space="preserve">изменения </w:t>
      </w:r>
      <w:r w:rsidRPr="0028062B">
        <w:rPr>
          <w:rFonts w:ascii="Times New Roman" w:hAnsi="Times New Roman"/>
        </w:rPr>
        <w:t xml:space="preserve">в сведения, содержащиеся в реестре СРО АППС, в </w:t>
      </w:r>
      <w:r>
        <w:rPr>
          <w:rFonts w:ascii="Times New Roman" w:hAnsi="Times New Roman"/>
        </w:rPr>
        <w:t>отношен</w:t>
      </w:r>
      <w:proofErr w:type="gramStart"/>
      <w:r>
        <w:rPr>
          <w:rFonts w:ascii="Times New Roman" w:hAnsi="Times New Roman"/>
        </w:rPr>
        <w:t>ии</w:t>
      </w:r>
      <w:r w:rsidRPr="0028062B">
        <w:rPr>
          <w:rFonts w:ascii="Times New Roman" w:hAnsi="Times New Roman"/>
        </w:rPr>
        <w:t xml:space="preserve"> </w:t>
      </w:r>
      <w:r w:rsidRPr="00891597">
        <w:rPr>
          <w:rFonts w:ascii="Times New Roman" w:hAnsi="Times New Roman"/>
        </w:rPr>
        <w:t>ООО</w:t>
      </w:r>
      <w:proofErr w:type="gramEnd"/>
      <w:r w:rsidRPr="00891597">
        <w:rPr>
          <w:rFonts w:ascii="Times New Roman" w:hAnsi="Times New Roman"/>
        </w:rPr>
        <w:t xml:space="preserve"> «</w:t>
      </w:r>
      <w:r w:rsidRPr="00C56F24">
        <w:rPr>
          <w:rFonts w:ascii="Times New Roman" w:hAnsi="Times New Roman"/>
        </w:rPr>
        <w:t>УПОР</w:t>
      </w:r>
      <w:r w:rsidRPr="00891597">
        <w:rPr>
          <w:rFonts w:ascii="Times New Roman" w:hAnsi="Times New Roman"/>
        </w:rPr>
        <w:t>» (ИНН</w:t>
      </w:r>
      <w:r w:rsidRPr="00C56F24">
        <w:t xml:space="preserve"> </w:t>
      </w:r>
      <w:r w:rsidRPr="00C56F24">
        <w:rPr>
          <w:rFonts w:ascii="Times New Roman" w:hAnsi="Times New Roman"/>
        </w:rPr>
        <w:t>5401972330</w:t>
      </w:r>
      <w:r w:rsidRPr="0089159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28062B">
        <w:rPr>
          <w:rFonts w:ascii="Times New Roman" w:hAnsi="Times New Roman"/>
        </w:rPr>
        <w:t xml:space="preserve">со дня уплаты взноса в </w:t>
      </w:r>
      <w:r>
        <w:rPr>
          <w:rFonts w:ascii="Times New Roman" w:hAnsi="Times New Roman"/>
        </w:rPr>
        <w:t xml:space="preserve">компенсационный фонд обеспечения обязательств до </w:t>
      </w:r>
      <w:r w:rsidR="004E0070">
        <w:rPr>
          <w:rFonts w:ascii="Times New Roman" w:hAnsi="Times New Roman"/>
        </w:rPr>
        <w:t>второго</w:t>
      </w:r>
      <w:r>
        <w:rPr>
          <w:rFonts w:ascii="Times New Roman" w:hAnsi="Times New Roman"/>
        </w:rPr>
        <w:t xml:space="preserve"> уровня.</w:t>
      </w:r>
    </w:p>
    <w:p w:rsidR="00C56F24" w:rsidRPr="00622747" w:rsidRDefault="00C56F24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F38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164"/>
    <w:multiLevelType w:val="hybridMultilevel"/>
    <w:tmpl w:val="CF4AFE10"/>
    <w:lvl w:ilvl="0" w:tplc="D45EB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070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64AC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3F38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6F24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117A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D3FD-D9CF-47E5-8839-DDE08B2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39</cp:revision>
  <cp:lastPrinted>2019-03-06T03:37:00Z</cp:lastPrinted>
  <dcterms:created xsi:type="dcterms:W3CDTF">2020-10-08T06:50:00Z</dcterms:created>
  <dcterms:modified xsi:type="dcterms:W3CDTF">2021-03-30T08:10:00Z</dcterms:modified>
</cp:coreProperties>
</file>